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1F983C" w14:textId="35BF3ADF" w:rsidR="00D115E8" w:rsidRDefault="005A4228">
      <w:pPr>
        <w:jc w:val="center"/>
        <w:rPr>
          <w:rFonts w:ascii="Arial" w:hAnsi="Arial" w:cs="Arial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35CED40" wp14:editId="03A39607">
                <wp:simplePos x="0" y="0"/>
                <wp:positionH relativeFrom="column">
                  <wp:posOffset>161925</wp:posOffset>
                </wp:positionH>
                <wp:positionV relativeFrom="paragraph">
                  <wp:posOffset>-391795</wp:posOffset>
                </wp:positionV>
                <wp:extent cx="4915535" cy="675640"/>
                <wp:effectExtent l="0" t="63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2DF68" w14:textId="5C7F5710" w:rsidR="00826C00" w:rsidRDefault="005A42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2C216" wp14:editId="0F55753D">
                                  <wp:extent cx="4914900" cy="673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CED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-30.85pt;width:387.05pt;height:53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Hv6wEAALoDAAAOAAAAZHJzL2Uyb0RvYy54bWysU8tu2zAQvBfoPxC817LT2G0Fy0HqwEWB&#10;9AGk/QCKIiWiFJdd0pbcr++Ssp0iuQXVgVhyucOd2dH6ZuwtOygMBlzFF7M5Z8pJaIxrK/7zx+7N&#10;e85CFK4RFpyq+FEFfrN5/Wo9+FJdQQe2UcgIxIVy8BXvYvRlUQTZqV6EGXjlKKkBexFpi23RoBgI&#10;vbfF1Xy+KgbAxiNIFQKd3k1Jvsn4WisZv2kdVGS24tRbzCvmtU5rsVmLskXhOyNPbYgXdNEL4+jR&#10;C9SdiILt0TyD6o1ECKDjTEJfgNZGqsyB2CzmT9g8dMKrzIXECf4iU/h/sPLr4cF/RxbHjzDSADOJ&#10;4O9B/grMwbYTrlW3iDB0SjT08CJJVgw+lKfSJHUoQwKphy/Q0JDFPkIGGjX2SRXiyQidBnC8iK7G&#10;yCQdXn9YLJdvl5xJyq3eLVfXeSqFKM/VHkP8pKBnKag40lAzujjch5i6EeX5SnosgDXNzlibN9jW&#10;W4vsIMgAu/xlAk+uWZcuO0hlE2I6yTQTs4ljHOuRkoluDc2RCCNMhqIfgIIO8A9nA5mp4uH3XqDi&#10;zH52JFpy3jnAc1CfA+EklVY8cjaF2zg5dO/RtB0hT2NxcEvCapM5P3Zx6pMMkqU4mTk58N99vvX4&#10;y23+AgAA//8DAFBLAwQUAAYACAAAACEAW2qGMuAAAAAJAQAADwAAAGRycy9kb3ducmV2LnhtbEyP&#10;QU+DQBCF7yb+h82YeDHtUtKCRYZGW73pobXpecuOQGRnCbsU+u9dT3qcvC/vfZNvJtOKC/WusYyw&#10;mEcgiEurG64Qjp9vs0cQzivWqrVMCFdysClub3KVaTvyni4HX4lQwi5TCLX3XSalK2syys1tRxyy&#10;L9sb5cPZV1L3agzlppVxFCXSqIbDQq062tZUfh8Gg5Ds+mHc8/Zhd3x9Vx9dFZ9erifE+7vp+QmE&#10;p8n/wfCrH9ShCE5nO7B2okWIV6tAIsySRQoiAOl6nYA4IyyXKcgil/8/KH4AAAD//wMAUEsBAi0A&#10;FAAGAAgAAAAhALaDOJL+AAAA4QEAABMAAAAAAAAAAAAAAAAAAAAAAFtDb250ZW50X1R5cGVzXS54&#10;bWxQSwECLQAUAAYACAAAACEAOP0h/9YAAACUAQAACwAAAAAAAAAAAAAAAAAvAQAAX3JlbHMvLnJl&#10;bHNQSwECLQAUAAYACAAAACEAvyRR7+sBAAC6AwAADgAAAAAAAAAAAAAAAAAuAgAAZHJzL2Uyb0Rv&#10;Yy54bWxQSwECLQAUAAYACAAAACEAW2qGMuAAAAAJAQAADwAAAAAAAAAAAAAAAABFBAAAZHJzL2Rv&#10;d25yZXYueG1sUEsFBgAAAAAEAAQA8wAAAFIFAAAAAA==&#10;" stroked="f">
                <v:textbox inset="0,0,0,0">
                  <w:txbxContent>
                    <w:p w14:paraId="7362DF68" w14:textId="5C7F5710" w:rsidR="00826C00" w:rsidRDefault="005A4228">
                      <w:r>
                        <w:rPr>
                          <w:noProof/>
                        </w:rPr>
                        <w:drawing>
                          <wp:inline distT="0" distB="0" distL="0" distR="0" wp14:anchorId="4552C216" wp14:editId="0F55753D">
                            <wp:extent cx="4914900" cy="673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0" cy="673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203326" w14:textId="77777777" w:rsidR="00D115E8" w:rsidRDefault="00D115E8">
      <w:pPr>
        <w:jc w:val="center"/>
        <w:rPr>
          <w:rFonts w:ascii="Arial" w:hAnsi="Arial" w:cs="Arial"/>
          <w:sz w:val="20"/>
          <w:lang w:val="en-GB"/>
        </w:rPr>
      </w:pPr>
    </w:p>
    <w:p w14:paraId="1D5734AA" w14:textId="77777777" w:rsidR="00D115E8" w:rsidRDefault="00D115E8">
      <w:pPr>
        <w:jc w:val="center"/>
        <w:rPr>
          <w:rFonts w:ascii="Arial" w:hAnsi="Arial" w:cs="Arial"/>
          <w:sz w:val="20"/>
          <w:lang w:val="en-GB"/>
        </w:rPr>
      </w:pPr>
    </w:p>
    <w:p w14:paraId="358C1AFA" w14:textId="77777777" w:rsidR="00D115E8" w:rsidRDefault="00D115E8">
      <w:pPr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Reg. No 484C</w:t>
      </w:r>
    </w:p>
    <w:p w14:paraId="5AF3ABA8" w14:textId="77777777" w:rsidR="00D115E8" w:rsidRDefault="00D115E8">
      <w:pPr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21 Commercial Street, Pontypool, Torfaen. NP4 6JQ</w:t>
      </w:r>
    </w:p>
    <w:p w14:paraId="510D26C5" w14:textId="77777777" w:rsidR="00D115E8" w:rsidRDefault="00D115E8">
      <w:pPr>
        <w:rPr>
          <w:rFonts w:ascii="Arial" w:hAnsi="Arial" w:cs="Arial"/>
          <w:b/>
          <w:bCs/>
          <w:sz w:val="28"/>
          <w:lang w:val="en-GB"/>
        </w:rPr>
      </w:pPr>
    </w:p>
    <w:p w14:paraId="00952C23" w14:textId="77777777" w:rsidR="00D115E8" w:rsidRDefault="00D115E8">
      <w:pPr>
        <w:rPr>
          <w:rFonts w:ascii="Arial" w:hAnsi="Arial" w:cs="Arial"/>
          <w:b/>
          <w:bCs/>
          <w:sz w:val="28"/>
          <w:lang w:val="en-GB"/>
        </w:rPr>
      </w:pPr>
    </w:p>
    <w:p w14:paraId="75CAE2A6" w14:textId="14E22A16" w:rsidR="00D115E8" w:rsidRDefault="00D115E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lang w:val="en-GB"/>
        </w:rPr>
        <w:t>Job Title: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lang w:val="en-GB"/>
        </w:rPr>
        <w:t>General Manager</w:t>
      </w:r>
    </w:p>
    <w:p w14:paraId="0365F365" w14:textId="77777777" w:rsidR="00D115E8" w:rsidRDefault="00D115E8">
      <w:pPr>
        <w:rPr>
          <w:rFonts w:ascii="Arial" w:hAnsi="Arial" w:cs="Arial"/>
          <w:lang w:val="en-GB"/>
        </w:rPr>
      </w:pPr>
    </w:p>
    <w:p w14:paraId="793716B8" w14:textId="3C0775FE" w:rsidR="00D115E8" w:rsidRDefault="00393E8F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Reports to</w:t>
      </w:r>
      <w:r w:rsidR="00D115E8"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b/>
          <w:bCs/>
          <w:lang w:val="en-GB"/>
        </w:rPr>
        <w:tab/>
      </w:r>
      <w:r w:rsidR="00D115E8">
        <w:rPr>
          <w:rFonts w:ascii="Arial" w:hAnsi="Arial" w:cs="Arial"/>
          <w:b/>
          <w:bCs/>
          <w:lang w:val="en-GB"/>
        </w:rPr>
        <w:tab/>
      </w:r>
      <w:r w:rsidR="00D115E8">
        <w:rPr>
          <w:rFonts w:ascii="Arial" w:hAnsi="Arial" w:cs="Arial"/>
          <w:lang w:val="en-GB"/>
        </w:rPr>
        <w:t>Managing Director</w:t>
      </w:r>
    </w:p>
    <w:p w14:paraId="516F976A" w14:textId="77777777" w:rsidR="00D115E8" w:rsidRDefault="00D115E8">
      <w:pPr>
        <w:rPr>
          <w:rFonts w:ascii="Arial" w:hAnsi="Arial" w:cs="Arial"/>
          <w:lang w:val="en-GB"/>
        </w:rPr>
      </w:pPr>
    </w:p>
    <w:p w14:paraId="1869B033" w14:textId="77777777" w:rsidR="00BD711E" w:rsidRDefault="00D115E8">
      <w:pPr>
        <w:ind w:left="2160" w:hanging="21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Based </w:t>
      </w:r>
      <w:r w:rsidR="00393E8F">
        <w:rPr>
          <w:rFonts w:ascii="Arial" w:hAnsi="Arial" w:cs="Arial"/>
          <w:b/>
          <w:lang w:val="en-GB"/>
        </w:rPr>
        <w:t>at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="00BD711E">
        <w:rPr>
          <w:rFonts w:ascii="Arial" w:hAnsi="Arial" w:cs="Arial"/>
          <w:lang w:val="en-GB"/>
        </w:rPr>
        <w:t>The o</w:t>
      </w:r>
      <w:r w:rsidR="00E31795">
        <w:rPr>
          <w:rFonts w:ascii="Arial" w:hAnsi="Arial" w:cs="Arial"/>
          <w:lang w:val="en-GB"/>
        </w:rPr>
        <w:t xml:space="preserve">ffices of </w:t>
      </w:r>
      <w:r>
        <w:rPr>
          <w:rFonts w:ascii="Arial" w:hAnsi="Arial" w:cs="Arial"/>
          <w:lang w:val="en-GB"/>
        </w:rPr>
        <w:t>Gateway Credit Union</w:t>
      </w:r>
      <w:r w:rsidR="00E31795">
        <w:rPr>
          <w:rFonts w:ascii="Arial" w:hAnsi="Arial" w:cs="Arial"/>
          <w:lang w:val="en-GB"/>
        </w:rPr>
        <w:t xml:space="preserve"> in Pontypool</w:t>
      </w:r>
      <w:r w:rsidR="00BD711E">
        <w:rPr>
          <w:rFonts w:ascii="Arial" w:hAnsi="Arial" w:cs="Arial"/>
          <w:lang w:val="en-GB"/>
        </w:rPr>
        <w:t>.</w:t>
      </w:r>
    </w:p>
    <w:p w14:paraId="541111B9" w14:textId="77777777" w:rsidR="00D115E8" w:rsidRDefault="00D115E8">
      <w:pPr>
        <w:ind w:left="1440" w:firstLine="720"/>
        <w:rPr>
          <w:rFonts w:ascii="Arial" w:hAnsi="Arial" w:cs="Arial"/>
          <w:lang w:val="en-GB"/>
        </w:rPr>
      </w:pPr>
    </w:p>
    <w:p w14:paraId="4D34099A" w14:textId="79DA84FF" w:rsidR="00D115E8" w:rsidRDefault="00D115E8">
      <w:pPr>
        <w:ind w:left="2160" w:hanging="21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Primary Purpose: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lang w:val="en-GB"/>
        </w:rPr>
        <w:t>To promote</w:t>
      </w:r>
      <w:r w:rsidR="00BD711E">
        <w:rPr>
          <w:rFonts w:ascii="Arial" w:hAnsi="Arial" w:cs="Arial"/>
          <w:lang w:val="en-GB"/>
        </w:rPr>
        <w:t xml:space="preserve">, further </w:t>
      </w:r>
      <w:r>
        <w:rPr>
          <w:rFonts w:ascii="Arial" w:hAnsi="Arial" w:cs="Arial"/>
          <w:lang w:val="en-GB"/>
        </w:rPr>
        <w:t xml:space="preserve">develop </w:t>
      </w:r>
      <w:r w:rsidR="00BD711E">
        <w:rPr>
          <w:rFonts w:ascii="Arial" w:hAnsi="Arial" w:cs="Arial"/>
          <w:lang w:val="en-GB"/>
        </w:rPr>
        <w:t xml:space="preserve">and manage </w:t>
      </w:r>
      <w:r w:rsidR="002E6068">
        <w:rPr>
          <w:rFonts w:ascii="Arial" w:hAnsi="Arial" w:cs="Arial"/>
          <w:lang w:val="en-GB"/>
        </w:rPr>
        <w:t xml:space="preserve">the </w:t>
      </w:r>
      <w:r w:rsidR="00037806">
        <w:rPr>
          <w:rFonts w:ascii="Arial" w:hAnsi="Arial" w:cs="Arial"/>
          <w:lang w:val="en-GB"/>
        </w:rPr>
        <w:t xml:space="preserve">credit union </w:t>
      </w:r>
      <w:r>
        <w:rPr>
          <w:rFonts w:ascii="Arial" w:hAnsi="Arial" w:cs="Arial"/>
          <w:lang w:val="en-GB"/>
        </w:rPr>
        <w:t xml:space="preserve">in accordance with </w:t>
      </w:r>
      <w:r w:rsidR="00586F0D">
        <w:rPr>
          <w:rFonts w:ascii="Arial" w:hAnsi="Arial" w:cs="Arial"/>
          <w:lang w:val="en-GB"/>
        </w:rPr>
        <w:t xml:space="preserve">its </w:t>
      </w:r>
      <w:r>
        <w:rPr>
          <w:rFonts w:ascii="Arial" w:hAnsi="Arial" w:cs="Arial"/>
          <w:lang w:val="en-GB"/>
        </w:rPr>
        <w:t>Business Plan</w:t>
      </w:r>
      <w:r w:rsidR="00586F0D">
        <w:rPr>
          <w:rFonts w:ascii="Arial" w:hAnsi="Arial" w:cs="Arial"/>
          <w:lang w:val="en-GB"/>
        </w:rPr>
        <w:t xml:space="preserve"> and ethos</w:t>
      </w:r>
      <w:r>
        <w:rPr>
          <w:rFonts w:ascii="Arial" w:hAnsi="Arial" w:cs="Arial"/>
          <w:lang w:val="en-GB"/>
        </w:rPr>
        <w:t>.</w:t>
      </w:r>
    </w:p>
    <w:p w14:paraId="606131E2" w14:textId="77777777" w:rsidR="00D115E8" w:rsidRDefault="00D115E8">
      <w:pPr>
        <w:rPr>
          <w:rFonts w:ascii="Arial" w:hAnsi="Arial" w:cs="Arial"/>
          <w:sz w:val="20"/>
          <w:lang w:val="en-GB"/>
        </w:rPr>
      </w:pPr>
    </w:p>
    <w:p w14:paraId="755105EF" w14:textId="77777777" w:rsidR="00586F0D" w:rsidRDefault="00586F0D">
      <w:pPr>
        <w:rPr>
          <w:rFonts w:ascii="Arial" w:hAnsi="Arial" w:cs="Arial"/>
          <w:b/>
          <w:bCs/>
          <w:lang w:val="en-GB"/>
        </w:rPr>
      </w:pPr>
    </w:p>
    <w:p w14:paraId="0BC39C3F" w14:textId="25958D0E" w:rsidR="00D115E8" w:rsidRDefault="00D115E8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Principal Duties and Responsibilities:</w:t>
      </w:r>
    </w:p>
    <w:p w14:paraId="6A4DDB00" w14:textId="77777777" w:rsidR="00D115E8" w:rsidRDefault="00D115E8">
      <w:pPr>
        <w:rPr>
          <w:rFonts w:ascii="Arial" w:hAnsi="Arial" w:cs="Arial"/>
          <w:lang w:val="en-GB"/>
        </w:rPr>
      </w:pPr>
    </w:p>
    <w:p w14:paraId="04FDA87C" w14:textId="720C5C2F" w:rsidR="001864B6" w:rsidRPr="001864B6" w:rsidRDefault="001864B6" w:rsidP="00037806">
      <w:pPr>
        <w:numPr>
          <w:ilvl w:val="0"/>
          <w:numId w:val="2"/>
        </w:numPr>
        <w:tabs>
          <w:tab w:val="left" w:pos="456"/>
        </w:tabs>
        <w:suppressAutoHyphens w:val="0"/>
        <w:kinsoku w:val="0"/>
        <w:overflowPunct w:val="0"/>
        <w:autoSpaceDE w:val="0"/>
        <w:autoSpaceDN w:val="0"/>
        <w:adjustRightInd w:val="0"/>
        <w:ind w:right="115"/>
        <w:rPr>
          <w:rFonts w:ascii="Arial" w:hAnsi="Arial" w:cs="Arial"/>
          <w:lang w:val="en-GB" w:eastAsia="en-GB"/>
        </w:rPr>
      </w:pPr>
      <w:r w:rsidRPr="001864B6">
        <w:rPr>
          <w:rFonts w:ascii="Arial" w:hAnsi="Arial" w:cs="Arial"/>
          <w:lang w:val="en-GB" w:eastAsia="en-GB"/>
        </w:rPr>
        <w:t>To manage the day-to-day</w:t>
      </w:r>
      <w:r w:rsidRPr="001864B6">
        <w:rPr>
          <w:rFonts w:ascii="Arial" w:hAnsi="Arial" w:cs="Arial"/>
          <w:spacing w:val="12"/>
          <w:lang w:val="en-GB" w:eastAsia="en-GB"/>
        </w:rPr>
        <w:t xml:space="preserve"> </w:t>
      </w:r>
      <w:r w:rsidRPr="001864B6">
        <w:rPr>
          <w:rFonts w:ascii="Arial" w:hAnsi="Arial" w:cs="Arial"/>
          <w:lang w:val="en-GB" w:eastAsia="en-GB"/>
        </w:rPr>
        <w:t>operations</w:t>
      </w:r>
      <w:r w:rsidRPr="001864B6">
        <w:rPr>
          <w:rFonts w:ascii="Arial" w:hAnsi="Arial" w:cs="Arial"/>
          <w:spacing w:val="11"/>
          <w:lang w:val="en-GB" w:eastAsia="en-GB"/>
        </w:rPr>
        <w:t xml:space="preserve"> </w:t>
      </w:r>
      <w:r w:rsidRPr="001864B6">
        <w:rPr>
          <w:rFonts w:ascii="Arial" w:hAnsi="Arial" w:cs="Arial"/>
          <w:lang w:val="en-GB" w:eastAsia="en-GB"/>
        </w:rPr>
        <w:t xml:space="preserve">of the </w:t>
      </w:r>
      <w:r w:rsidR="00037806">
        <w:rPr>
          <w:rFonts w:ascii="Arial" w:hAnsi="Arial" w:cs="Arial"/>
          <w:lang w:val="en-GB" w:eastAsia="en-GB"/>
        </w:rPr>
        <w:t>c</w:t>
      </w:r>
      <w:r w:rsidRPr="001864B6">
        <w:rPr>
          <w:rFonts w:ascii="Arial" w:hAnsi="Arial" w:cs="Arial"/>
          <w:lang w:val="en-GB" w:eastAsia="en-GB"/>
        </w:rPr>
        <w:t xml:space="preserve">redit </w:t>
      </w:r>
      <w:r w:rsidR="00037806">
        <w:rPr>
          <w:rFonts w:ascii="Arial" w:hAnsi="Arial" w:cs="Arial"/>
          <w:lang w:val="en-GB" w:eastAsia="en-GB"/>
        </w:rPr>
        <w:t>u</w:t>
      </w:r>
      <w:r w:rsidRPr="001864B6">
        <w:rPr>
          <w:rFonts w:ascii="Arial" w:hAnsi="Arial" w:cs="Arial"/>
          <w:lang w:val="en-GB" w:eastAsia="en-GB"/>
        </w:rPr>
        <w:t>nion in accordance with the requirements of the Board</w:t>
      </w:r>
      <w:r w:rsidR="007E1824">
        <w:rPr>
          <w:rFonts w:ascii="Arial" w:hAnsi="Arial" w:cs="Arial"/>
          <w:lang w:val="en-GB" w:eastAsia="en-GB"/>
        </w:rPr>
        <w:t xml:space="preserve"> with due regard given to regulatory requirements</w:t>
      </w:r>
      <w:r w:rsidR="00965894">
        <w:rPr>
          <w:rFonts w:ascii="Arial" w:hAnsi="Arial" w:cs="Arial"/>
          <w:lang w:val="en-GB" w:eastAsia="en-GB"/>
        </w:rPr>
        <w:t xml:space="preserve"> including relevant conduct standards</w:t>
      </w:r>
      <w:r w:rsidRPr="001864B6">
        <w:rPr>
          <w:rFonts w:ascii="Arial" w:hAnsi="Arial" w:cs="Arial"/>
          <w:lang w:val="en-GB" w:eastAsia="en-GB"/>
        </w:rPr>
        <w:t>.</w:t>
      </w:r>
    </w:p>
    <w:p w14:paraId="123549EF" w14:textId="77777777" w:rsidR="001864B6" w:rsidRPr="001864B6" w:rsidRDefault="001864B6" w:rsidP="00037806">
      <w:pPr>
        <w:tabs>
          <w:tab w:val="left" w:pos="456"/>
        </w:tabs>
        <w:suppressAutoHyphens w:val="0"/>
        <w:kinsoku w:val="0"/>
        <w:overflowPunct w:val="0"/>
        <w:autoSpaceDE w:val="0"/>
        <w:autoSpaceDN w:val="0"/>
        <w:adjustRightInd w:val="0"/>
        <w:ind w:right="115"/>
        <w:rPr>
          <w:rFonts w:ascii="Arial" w:hAnsi="Arial" w:cs="Arial"/>
          <w:lang w:val="en-GB" w:eastAsia="en-GB"/>
        </w:rPr>
      </w:pPr>
    </w:p>
    <w:p w14:paraId="216201BC" w14:textId="6FAECD6A" w:rsidR="001864B6" w:rsidRPr="001864B6" w:rsidRDefault="001864B6" w:rsidP="0010534E">
      <w:pPr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1864B6">
        <w:rPr>
          <w:rFonts w:ascii="Arial" w:hAnsi="Arial" w:cs="Arial"/>
          <w:lang w:val="en-GB"/>
        </w:rPr>
        <w:t>To work collaboratively with the Board in reviewing</w:t>
      </w:r>
      <w:r w:rsidR="007E1824">
        <w:rPr>
          <w:rFonts w:ascii="Arial" w:hAnsi="Arial" w:cs="Arial"/>
          <w:lang w:val="en-GB"/>
        </w:rPr>
        <w:t>, and further improving,</w:t>
      </w:r>
      <w:r w:rsidRPr="001864B6">
        <w:rPr>
          <w:rFonts w:ascii="Arial" w:hAnsi="Arial" w:cs="Arial"/>
          <w:lang w:val="en-GB"/>
        </w:rPr>
        <w:t xml:space="preserve"> operational and financial performance</w:t>
      </w:r>
      <w:r w:rsidR="007E7CE7">
        <w:rPr>
          <w:rFonts w:ascii="Arial" w:hAnsi="Arial" w:cs="Arial"/>
          <w:lang w:val="en-GB"/>
        </w:rPr>
        <w:t>.</w:t>
      </w:r>
      <w:r w:rsidRPr="001864B6">
        <w:rPr>
          <w:rFonts w:ascii="Arial" w:hAnsi="Arial" w:cs="Arial"/>
          <w:lang w:val="en-GB"/>
        </w:rPr>
        <w:t xml:space="preserve"> </w:t>
      </w:r>
    </w:p>
    <w:p w14:paraId="47E94DB5" w14:textId="77777777" w:rsidR="001864B6" w:rsidRPr="001864B6" w:rsidRDefault="001864B6" w:rsidP="00AC2812">
      <w:pPr>
        <w:tabs>
          <w:tab w:val="left" w:pos="456"/>
        </w:tabs>
        <w:suppressAutoHyphens w:val="0"/>
        <w:kinsoku w:val="0"/>
        <w:overflowPunct w:val="0"/>
        <w:autoSpaceDE w:val="0"/>
        <w:autoSpaceDN w:val="0"/>
        <w:adjustRightInd w:val="0"/>
        <w:ind w:left="720" w:right="115"/>
        <w:jc w:val="both"/>
        <w:rPr>
          <w:rFonts w:ascii="Arial" w:hAnsi="Arial" w:cs="Arial"/>
          <w:lang w:val="en-GB" w:eastAsia="en-GB"/>
        </w:rPr>
      </w:pPr>
    </w:p>
    <w:p w14:paraId="5C56EC5F" w14:textId="064562F2" w:rsidR="001864B6" w:rsidRDefault="001864B6" w:rsidP="00AC2812">
      <w:pPr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1864B6">
        <w:rPr>
          <w:rFonts w:ascii="Arial" w:hAnsi="Arial" w:cs="Arial"/>
          <w:lang w:val="en-GB"/>
        </w:rPr>
        <w:t xml:space="preserve">To lead, motivate, manage and support the professional development of the </w:t>
      </w:r>
      <w:r w:rsidR="00037806">
        <w:rPr>
          <w:rFonts w:ascii="Arial" w:hAnsi="Arial" w:cs="Arial"/>
          <w:lang w:val="en-GB"/>
        </w:rPr>
        <w:t>c</w:t>
      </w:r>
      <w:r w:rsidRPr="001864B6">
        <w:rPr>
          <w:rFonts w:ascii="Arial" w:hAnsi="Arial" w:cs="Arial"/>
          <w:lang w:val="en-GB"/>
        </w:rPr>
        <w:t xml:space="preserve">redit </w:t>
      </w:r>
      <w:r w:rsidR="00037806">
        <w:rPr>
          <w:rFonts w:ascii="Arial" w:hAnsi="Arial" w:cs="Arial"/>
          <w:lang w:val="en-GB"/>
        </w:rPr>
        <w:t>u</w:t>
      </w:r>
      <w:r w:rsidRPr="001864B6">
        <w:rPr>
          <w:rFonts w:ascii="Arial" w:hAnsi="Arial" w:cs="Arial"/>
          <w:lang w:val="en-GB"/>
        </w:rPr>
        <w:t>nion’s paid staff and volunteers</w:t>
      </w:r>
      <w:r w:rsidRPr="009D31A2">
        <w:rPr>
          <w:rFonts w:ascii="Arial" w:hAnsi="Arial" w:cs="Arial"/>
          <w:lang w:val="en-GB"/>
        </w:rPr>
        <w:t>.</w:t>
      </w:r>
    </w:p>
    <w:p w14:paraId="59F24293" w14:textId="77777777" w:rsidR="009D31A2" w:rsidRDefault="009D31A2" w:rsidP="00AC2812">
      <w:pPr>
        <w:pStyle w:val="ListParagraph"/>
        <w:jc w:val="both"/>
        <w:rPr>
          <w:rFonts w:ascii="Arial" w:hAnsi="Arial" w:cs="Arial"/>
          <w:lang w:val="en-GB"/>
        </w:rPr>
      </w:pPr>
    </w:p>
    <w:p w14:paraId="420F5843" w14:textId="77777777" w:rsidR="00BA69C1" w:rsidRDefault="004B1165" w:rsidP="00AC2812">
      <w:pPr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conjunction with the Board develop, communicate, implement and monitor compliance with an </w:t>
      </w:r>
      <w:r w:rsidR="00EF2DDF">
        <w:rPr>
          <w:rFonts w:ascii="Arial" w:hAnsi="Arial" w:cs="Arial"/>
          <w:lang w:val="en-GB"/>
        </w:rPr>
        <w:t>appropriate suite of policies and procedures</w:t>
      </w:r>
      <w:r w:rsidR="00BA69C1">
        <w:rPr>
          <w:rFonts w:ascii="Arial" w:hAnsi="Arial" w:cs="Arial"/>
          <w:lang w:val="en-GB"/>
        </w:rPr>
        <w:t xml:space="preserve"> commensurate with the credit union’s business, size and complexity.</w:t>
      </w:r>
    </w:p>
    <w:p w14:paraId="61B9DE0D" w14:textId="77777777" w:rsidR="00BA69C1" w:rsidRDefault="00BA69C1" w:rsidP="00AC2812">
      <w:pPr>
        <w:pStyle w:val="ListParagraph"/>
        <w:jc w:val="both"/>
        <w:rPr>
          <w:rFonts w:ascii="Arial" w:hAnsi="Arial" w:cs="Arial"/>
          <w:lang w:val="en-GB"/>
        </w:rPr>
      </w:pPr>
    </w:p>
    <w:p w14:paraId="619E6297" w14:textId="77777777" w:rsidR="00082746" w:rsidRDefault="009D31A2" w:rsidP="00AC2812">
      <w:pPr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Design, implement and operate a</w:t>
      </w:r>
      <w:r w:rsidR="004B1165">
        <w:rPr>
          <w:rFonts w:ascii="Arial" w:hAnsi="Arial" w:cs="Arial"/>
          <w:lang w:val="en-GB"/>
        </w:rPr>
        <w:t>n appropriate system of internal control</w:t>
      </w:r>
      <w:r w:rsidR="00BA69C1">
        <w:rPr>
          <w:rFonts w:ascii="Arial" w:hAnsi="Arial" w:cs="Arial"/>
          <w:lang w:val="en-GB"/>
        </w:rPr>
        <w:t xml:space="preserve"> </w:t>
      </w:r>
      <w:r w:rsidR="004F606C">
        <w:rPr>
          <w:rFonts w:ascii="Arial" w:hAnsi="Arial" w:cs="Arial"/>
          <w:lang w:val="en-GB"/>
        </w:rPr>
        <w:t xml:space="preserve">aligned to the prudent management of its business. </w:t>
      </w:r>
    </w:p>
    <w:p w14:paraId="14391CCA" w14:textId="77777777" w:rsidR="00082746" w:rsidRDefault="00082746" w:rsidP="00AC2812">
      <w:pPr>
        <w:pStyle w:val="ListParagraph"/>
        <w:jc w:val="both"/>
        <w:rPr>
          <w:rFonts w:ascii="Arial" w:hAnsi="Arial" w:cs="Arial"/>
          <w:lang w:val="en-GB"/>
        </w:rPr>
      </w:pPr>
    </w:p>
    <w:p w14:paraId="3DC6E94B" w14:textId="5414C618" w:rsidR="001864B6" w:rsidRPr="001864B6" w:rsidRDefault="001864B6" w:rsidP="00AC2812">
      <w:pPr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1864B6">
        <w:rPr>
          <w:rFonts w:ascii="Arial" w:hAnsi="Arial" w:cs="Arial"/>
          <w:lang w:val="en-GB"/>
        </w:rPr>
        <w:t xml:space="preserve">To </w:t>
      </w:r>
      <w:r w:rsidRPr="001864B6">
        <w:rPr>
          <w:rFonts w:ascii="Arial" w:hAnsi="Arial" w:cs="Arial"/>
          <w:lang w:val="en-GB" w:eastAsia="en-GB"/>
        </w:rPr>
        <w:t>ensure</w:t>
      </w:r>
      <w:r w:rsidRPr="001864B6">
        <w:rPr>
          <w:rFonts w:ascii="Arial" w:hAnsi="Arial" w:cs="Arial"/>
          <w:spacing w:val="16"/>
          <w:lang w:val="en-GB" w:eastAsia="en-GB"/>
        </w:rPr>
        <w:t xml:space="preserve"> </w:t>
      </w:r>
      <w:r w:rsidR="00037806">
        <w:rPr>
          <w:rFonts w:ascii="Arial" w:hAnsi="Arial" w:cs="Arial"/>
          <w:spacing w:val="16"/>
          <w:lang w:val="en-GB" w:eastAsia="en-GB"/>
        </w:rPr>
        <w:t xml:space="preserve">that </w:t>
      </w:r>
      <w:r w:rsidRPr="001864B6">
        <w:rPr>
          <w:rFonts w:ascii="Arial" w:hAnsi="Arial" w:cs="Arial"/>
          <w:lang w:val="en-GB" w:eastAsia="en-GB"/>
        </w:rPr>
        <w:t>members</w:t>
      </w:r>
      <w:r w:rsidR="00037806">
        <w:rPr>
          <w:rFonts w:ascii="Arial" w:hAnsi="Arial" w:cs="Arial"/>
          <w:lang w:val="en-GB" w:eastAsia="en-GB"/>
        </w:rPr>
        <w:t xml:space="preserve"> are </w:t>
      </w:r>
      <w:r w:rsidRPr="001864B6">
        <w:rPr>
          <w:rFonts w:ascii="Arial" w:hAnsi="Arial" w:cs="Arial"/>
          <w:lang w:val="en-GB" w:eastAsia="en-GB"/>
        </w:rPr>
        <w:t>provided</w:t>
      </w:r>
      <w:r w:rsidRPr="001864B6">
        <w:rPr>
          <w:rFonts w:ascii="Arial" w:hAnsi="Arial" w:cs="Arial"/>
          <w:spacing w:val="16"/>
          <w:lang w:val="en-GB" w:eastAsia="en-GB"/>
        </w:rPr>
        <w:t xml:space="preserve"> </w:t>
      </w:r>
      <w:r w:rsidRPr="001864B6">
        <w:rPr>
          <w:rFonts w:ascii="Arial" w:hAnsi="Arial" w:cs="Arial"/>
          <w:lang w:val="en-GB" w:eastAsia="en-GB"/>
        </w:rPr>
        <w:t>with</w:t>
      </w:r>
      <w:r w:rsidRPr="001864B6">
        <w:rPr>
          <w:rFonts w:ascii="Arial" w:hAnsi="Arial" w:cs="Arial"/>
          <w:spacing w:val="15"/>
          <w:lang w:val="en-GB" w:eastAsia="en-GB"/>
        </w:rPr>
        <w:t xml:space="preserve"> </w:t>
      </w:r>
      <w:r w:rsidRPr="001864B6">
        <w:rPr>
          <w:rFonts w:ascii="Arial" w:hAnsi="Arial" w:cs="Arial"/>
          <w:lang w:val="en-GB" w:eastAsia="en-GB"/>
        </w:rPr>
        <w:t>a</w:t>
      </w:r>
      <w:r w:rsidRPr="001864B6">
        <w:rPr>
          <w:rFonts w:ascii="Arial" w:hAnsi="Arial" w:cs="Arial"/>
          <w:spacing w:val="16"/>
          <w:lang w:val="en-GB" w:eastAsia="en-GB"/>
        </w:rPr>
        <w:t xml:space="preserve"> valued</w:t>
      </w:r>
      <w:r w:rsidR="00082746">
        <w:rPr>
          <w:rFonts w:ascii="Arial" w:hAnsi="Arial" w:cs="Arial"/>
          <w:spacing w:val="16"/>
          <w:lang w:val="en-GB" w:eastAsia="en-GB"/>
        </w:rPr>
        <w:t xml:space="preserve">, accessible </w:t>
      </w:r>
      <w:r w:rsidRPr="001864B6">
        <w:rPr>
          <w:rFonts w:ascii="Arial" w:hAnsi="Arial" w:cs="Arial"/>
          <w:spacing w:val="16"/>
          <w:lang w:val="en-GB" w:eastAsia="en-GB"/>
        </w:rPr>
        <w:t xml:space="preserve"> and </w:t>
      </w:r>
      <w:r w:rsidRPr="001864B6">
        <w:rPr>
          <w:rFonts w:ascii="Arial" w:hAnsi="Arial" w:cs="Arial"/>
          <w:lang w:val="en-GB" w:eastAsia="en-GB"/>
        </w:rPr>
        <w:t>reliable</w:t>
      </w:r>
      <w:r w:rsidRPr="001864B6">
        <w:rPr>
          <w:rFonts w:ascii="Arial" w:hAnsi="Arial" w:cs="Arial"/>
          <w:spacing w:val="17"/>
          <w:lang w:val="en-GB" w:eastAsia="en-GB"/>
        </w:rPr>
        <w:t xml:space="preserve"> </w:t>
      </w:r>
      <w:r w:rsidRPr="001864B6">
        <w:rPr>
          <w:rFonts w:ascii="Arial" w:hAnsi="Arial" w:cs="Arial"/>
          <w:lang w:val="en-GB" w:eastAsia="en-GB"/>
        </w:rPr>
        <w:t>standard</w:t>
      </w:r>
      <w:r w:rsidRPr="001864B6">
        <w:rPr>
          <w:rFonts w:ascii="Arial" w:hAnsi="Arial" w:cs="Arial"/>
          <w:spacing w:val="15"/>
          <w:lang w:val="en-GB" w:eastAsia="en-GB"/>
        </w:rPr>
        <w:t xml:space="preserve"> </w:t>
      </w:r>
      <w:r w:rsidRPr="001864B6">
        <w:rPr>
          <w:rFonts w:ascii="Arial" w:hAnsi="Arial" w:cs="Arial"/>
          <w:lang w:val="en-GB" w:eastAsia="en-GB"/>
        </w:rPr>
        <w:t>of</w:t>
      </w:r>
      <w:r w:rsidRPr="001864B6">
        <w:rPr>
          <w:rFonts w:ascii="Arial" w:hAnsi="Arial" w:cs="Arial"/>
          <w:spacing w:val="16"/>
          <w:lang w:val="en-GB" w:eastAsia="en-GB"/>
        </w:rPr>
        <w:t xml:space="preserve"> </w:t>
      </w:r>
      <w:r w:rsidRPr="001864B6">
        <w:rPr>
          <w:rFonts w:ascii="Arial" w:hAnsi="Arial" w:cs="Arial"/>
          <w:lang w:val="en-GB" w:eastAsia="en-GB"/>
        </w:rPr>
        <w:t xml:space="preserve">service </w:t>
      </w:r>
      <w:r w:rsidR="00082746">
        <w:rPr>
          <w:rFonts w:ascii="Arial" w:hAnsi="Arial" w:cs="Arial"/>
          <w:lang w:val="en-GB" w:eastAsia="en-GB"/>
        </w:rPr>
        <w:t xml:space="preserve">and </w:t>
      </w:r>
      <w:r w:rsidR="00F60BBE">
        <w:rPr>
          <w:rFonts w:ascii="Arial" w:hAnsi="Arial" w:cs="Arial"/>
          <w:lang w:val="en-GB" w:eastAsia="en-GB"/>
        </w:rPr>
        <w:t xml:space="preserve">suite of products </w:t>
      </w:r>
      <w:r w:rsidRPr="001864B6">
        <w:rPr>
          <w:rFonts w:ascii="Arial" w:hAnsi="Arial" w:cs="Arial"/>
          <w:lang w:val="en-GB" w:eastAsia="en-GB"/>
        </w:rPr>
        <w:t>commensurate with their needs.</w:t>
      </w:r>
    </w:p>
    <w:p w14:paraId="171045EF" w14:textId="77777777" w:rsidR="00336D44" w:rsidRDefault="001864B6" w:rsidP="00AC2812">
      <w:pPr>
        <w:numPr>
          <w:ilvl w:val="0"/>
          <w:numId w:val="2"/>
        </w:numPr>
        <w:tabs>
          <w:tab w:val="left" w:pos="456"/>
        </w:tabs>
        <w:suppressAutoHyphens w:val="0"/>
        <w:kinsoku w:val="0"/>
        <w:overflowPunct w:val="0"/>
        <w:autoSpaceDE w:val="0"/>
        <w:autoSpaceDN w:val="0"/>
        <w:adjustRightInd w:val="0"/>
        <w:spacing w:before="120"/>
        <w:ind w:right="117"/>
        <w:jc w:val="both"/>
        <w:rPr>
          <w:rFonts w:ascii="Arial" w:hAnsi="Arial" w:cs="Arial"/>
          <w:lang w:val="en-GB" w:eastAsia="en-GB"/>
        </w:rPr>
      </w:pPr>
      <w:r w:rsidRPr="001864B6">
        <w:rPr>
          <w:rFonts w:ascii="Arial" w:hAnsi="Arial" w:cs="Arial"/>
          <w:lang w:val="en-GB" w:eastAsia="en-GB"/>
        </w:rPr>
        <w:t xml:space="preserve">To promote the work of the </w:t>
      </w:r>
      <w:r w:rsidR="00037806">
        <w:rPr>
          <w:rFonts w:ascii="Arial" w:hAnsi="Arial" w:cs="Arial"/>
          <w:lang w:val="en-GB" w:eastAsia="en-GB"/>
        </w:rPr>
        <w:t>c</w:t>
      </w:r>
      <w:r w:rsidRPr="001864B6">
        <w:rPr>
          <w:rFonts w:ascii="Arial" w:hAnsi="Arial" w:cs="Arial"/>
          <w:lang w:val="en-GB" w:eastAsia="en-GB"/>
        </w:rPr>
        <w:t xml:space="preserve">redit </w:t>
      </w:r>
      <w:r w:rsidR="00037806">
        <w:rPr>
          <w:rFonts w:ascii="Arial" w:hAnsi="Arial" w:cs="Arial"/>
          <w:lang w:val="en-GB" w:eastAsia="en-GB"/>
        </w:rPr>
        <w:t>u</w:t>
      </w:r>
      <w:r w:rsidRPr="001864B6">
        <w:rPr>
          <w:rFonts w:ascii="Arial" w:hAnsi="Arial" w:cs="Arial"/>
          <w:lang w:val="en-GB" w:eastAsia="en-GB"/>
        </w:rPr>
        <w:t>nion to external stakeholders such as re</w:t>
      </w:r>
      <w:r w:rsidR="00037806">
        <w:rPr>
          <w:rFonts w:ascii="Arial" w:hAnsi="Arial" w:cs="Arial"/>
          <w:lang w:val="en-GB" w:eastAsia="en-GB"/>
        </w:rPr>
        <w:t>pre</w:t>
      </w:r>
      <w:r w:rsidR="00336D44">
        <w:rPr>
          <w:rFonts w:ascii="Arial" w:hAnsi="Arial" w:cs="Arial"/>
          <w:lang w:val="en-GB" w:eastAsia="en-GB"/>
        </w:rPr>
        <w:t>s</w:t>
      </w:r>
      <w:r w:rsidRPr="001864B6">
        <w:rPr>
          <w:rFonts w:ascii="Arial" w:hAnsi="Arial" w:cs="Arial"/>
          <w:lang w:val="en-GB" w:eastAsia="en-GB"/>
        </w:rPr>
        <w:t>entatives of local and Welsh Government</w:t>
      </w:r>
      <w:r w:rsidR="00336D44">
        <w:rPr>
          <w:rFonts w:ascii="Arial" w:hAnsi="Arial" w:cs="Arial"/>
          <w:lang w:val="en-GB" w:eastAsia="en-GB"/>
        </w:rPr>
        <w:t>.</w:t>
      </w:r>
    </w:p>
    <w:p w14:paraId="5AB28A56" w14:textId="77777777" w:rsidR="00F60BBE" w:rsidRDefault="00F60BBE" w:rsidP="00AC2812">
      <w:pPr>
        <w:tabs>
          <w:tab w:val="left" w:pos="456"/>
        </w:tabs>
        <w:suppressAutoHyphens w:val="0"/>
        <w:kinsoku w:val="0"/>
        <w:overflowPunct w:val="0"/>
        <w:autoSpaceDE w:val="0"/>
        <w:autoSpaceDN w:val="0"/>
        <w:adjustRightInd w:val="0"/>
        <w:spacing w:before="120"/>
        <w:ind w:left="720" w:right="117"/>
        <w:jc w:val="both"/>
        <w:rPr>
          <w:rFonts w:ascii="Arial" w:hAnsi="Arial" w:cs="Arial"/>
          <w:lang w:val="en-GB" w:eastAsia="en-GB"/>
        </w:rPr>
      </w:pPr>
    </w:p>
    <w:p w14:paraId="58084C05" w14:textId="77777777" w:rsidR="00D115E8" w:rsidRDefault="00D115E8" w:rsidP="00AC2812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FB1C64">
        <w:rPr>
          <w:rFonts w:ascii="Arial" w:hAnsi="Arial" w:cs="Arial"/>
          <w:lang w:val="en-GB"/>
        </w:rPr>
        <w:t>liaise</w:t>
      </w:r>
      <w:r w:rsidR="006A2D44">
        <w:rPr>
          <w:rFonts w:ascii="Arial" w:hAnsi="Arial" w:cs="Arial"/>
          <w:lang w:val="en-GB"/>
        </w:rPr>
        <w:t xml:space="preserve"> with other credit u</w:t>
      </w:r>
      <w:r>
        <w:rPr>
          <w:rFonts w:ascii="Arial" w:hAnsi="Arial" w:cs="Arial"/>
          <w:lang w:val="en-GB"/>
        </w:rPr>
        <w:t>nions, partners, funders and other agencies for mutual benefit.</w:t>
      </w:r>
    </w:p>
    <w:p w14:paraId="56D29649" w14:textId="77777777" w:rsidR="0010534E" w:rsidRDefault="0010534E" w:rsidP="00AC2812">
      <w:pPr>
        <w:pStyle w:val="ListParagraph"/>
        <w:jc w:val="both"/>
        <w:rPr>
          <w:rFonts w:ascii="Arial" w:hAnsi="Arial" w:cs="Arial"/>
          <w:lang w:val="en-GB"/>
        </w:rPr>
      </w:pPr>
    </w:p>
    <w:p w14:paraId="5D63C03C" w14:textId="239F1CD2" w:rsidR="0010534E" w:rsidRDefault="00F60BBE" w:rsidP="00AC2812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manage </w:t>
      </w:r>
      <w:r w:rsidR="00CE3909">
        <w:rPr>
          <w:rFonts w:ascii="Arial" w:hAnsi="Arial" w:cs="Arial"/>
          <w:lang w:val="en-GB"/>
        </w:rPr>
        <w:t>the selection and performance of the credit union’s business partners and suppliers so as to ensure quality of service provision.</w:t>
      </w:r>
    </w:p>
    <w:p w14:paraId="6B810F9A" w14:textId="77777777" w:rsidR="00CE3909" w:rsidRDefault="00CE3909" w:rsidP="00AC2812">
      <w:pPr>
        <w:pStyle w:val="ListParagraph"/>
        <w:jc w:val="both"/>
        <w:rPr>
          <w:rFonts w:ascii="Arial" w:hAnsi="Arial" w:cs="Arial"/>
          <w:lang w:val="en-GB"/>
        </w:rPr>
      </w:pPr>
    </w:p>
    <w:p w14:paraId="515943D1" w14:textId="1370492F" w:rsidR="00D115E8" w:rsidRDefault="006A2D44" w:rsidP="00AC2812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keep abreast with current credit u</w:t>
      </w:r>
      <w:r w:rsidR="00D115E8">
        <w:rPr>
          <w:rFonts w:ascii="Arial" w:hAnsi="Arial" w:cs="Arial"/>
          <w:lang w:val="en-GB"/>
        </w:rPr>
        <w:t>nion thinking and practices</w:t>
      </w:r>
      <w:r w:rsidR="00E31795">
        <w:rPr>
          <w:rFonts w:ascii="Arial" w:hAnsi="Arial" w:cs="Arial"/>
          <w:lang w:val="en-GB"/>
        </w:rPr>
        <w:t xml:space="preserve"> and contribute to the development of national Credit Union strategy and policy. </w:t>
      </w:r>
    </w:p>
    <w:p w14:paraId="6191ADED" w14:textId="77777777" w:rsidR="00CE3909" w:rsidRDefault="00CE3909" w:rsidP="00AC2812">
      <w:pPr>
        <w:spacing w:line="360" w:lineRule="auto"/>
        <w:ind w:left="714"/>
        <w:jc w:val="both"/>
        <w:rPr>
          <w:rFonts w:ascii="Arial" w:hAnsi="Arial" w:cs="Arial"/>
          <w:lang w:val="en-GB"/>
        </w:rPr>
      </w:pPr>
    </w:p>
    <w:p w14:paraId="27A5BE35" w14:textId="0E4F1A63" w:rsidR="00D115E8" w:rsidRDefault="00D115E8" w:rsidP="00AC2812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To keep abreast of current regulations</w:t>
      </w:r>
      <w:r w:rsidR="00E31795">
        <w:rPr>
          <w:rFonts w:ascii="Arial" w:hAnsi="Arial" w:cs="Arial"/>
          <w:lang w:val="en-GB"/>
        </w:rPr>
        <w:t xml:space="preserve">, ensure compliance and ensure that all reports are timely and accurate. </w:t>
      </w:r>
    </w:p>
    <w:p w14:paraId="631EEC41" w14:textId="77777777" w:rsidR="0084189F" w:rsidRDefault="0084189F" w:rsidP="00AC2812">
      <w:pPr>
        <w:pStyle w:val="ListParagraph"/>
        <w:jc w:val="both"/>
        <w:rPr>
          <w:rFonts w:ascii="Arial" w:hAnsi="Arial" w:cs="Arial"/>
          <w:lang w:val="en-GB"/>
        </w:rPr>
      </w:pPr>
    </w:p>
    <w:p w14:paraId="4C073D8F" w14:textId="77777777" w:rsidR="00014997" w:rsidRPr="00A057C4" w:rsidRDefault="00014997" w:rsidP="00AC281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Any other reasonable instructions of the Board.</w:t>
      </w:r>
    </w:p>
    <w:p w14:paraId="4CD17AE7" w14:textId="77777777" w:rsidR="00954D17" w:rsidRDefault="00954D17" w:rsidP="00AC2812">
      <w:pPr>
        <w:jc w:val="both"/>
        <w:rPr>
          <w:rFonts w:ascii="Arial" w:hAnsi="Arial" w:cs="Arial"/>
          <w:strike/>
          <w:sz w:val="20"/>
          <w:szCs w:val="20"/>
          <w:lang w:val="en-GB"/>
        </w:rPr>
      </w:pPr>
    </w:p>
    <w:p w14:paraId="1B64D599" w14:textId="77777777" w:rsidR="00D115E8" w:rsidRDefault="00D115E8" w:rsidP="00AC2812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Person Specification for General Manager</w:t>
      </w:r>
    </w:p>
    <w:p w14:paraId="066314B8" w14:textId="77777777" w:rsidR="00D115E8" w:rsidRDefault="00D115E8">
      <w:pPr>
        <w:ind w:left="360"/>
        <w:jc w:val="center"/>
        <w:rPr>
          <w:rFonts w:ascii="Arial" w:hAnsi="Arial" w:cs="Arial"/>
          <w:b/>
          <w:bCs/>
          <w:lang w:val="en-GB"/>
        </w:rPr>
      </w:pPr>
    </w:p>
    <w:p w14:paraId="221E8AEC" w14:textId="77777777" w:rsidR="00D115E8" w:rsidRDefault="00D115E8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Experience and Skills</w:t>
      </w:r>
      <w:r w:rsidR="00014997">
        <w:rPr>
          <w:rFonts w:ascii="Arial" w:hAnsi="Arial" w:cs="Arial"/>
          <w:lang w:val="en-GB"/>
        </w:rPr>
        <w:br/>
      </w:r>
    </w:p>
    <w:p w14:paraId="08C43C6E" w14:textId="77777777" w:rsidR="00D115E8" w:rsidRDefault="00014997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Essential</w:t>
      </w:r>
      <w:r w:rsidR="00A057C4">
        <w:rPr>
          <w:rFonts w:ascii="Arial" w:hAnsi="Arial" w:cs="Arial"/>
          <w:lang w:val="en-GB"/>
        </w:rPr>
        <w:br/>
      </w:r>
    </w:p>
    <w:p w14:paraId="6B4F0061" w14:textId="55ADEDE0" w:rsidR="00D115E8" w:rsidRPr="00825A14" w:rsidRDefault="00954D17" w:rsidP="00AC2812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lang w:val="en-GB"/>
        </w:rPr>
      </w:pPr>
      <w:r w:rsidRPr="00825A14">
        <w:rPr>
          <w:rFonts w:ascii="Arial" w:hAnsi="Arial" w:cs="Arial"/>
          <w:lang w:val="en-GB"/>
        </w:rPr>
        <w:t xml:space="preserve">Basic knowledge of </w:t>
      </w:r>
      <w:r w:rsidR="0084189F">
        <w:rPr>
          <w:rFonts w:ascii="Arial" w:hAnsi="Arial" w:cs="Arial"/>
          <w:lang w:val="en-GB"/>
        </w:rPr>
        <w:t xml:space="preserve">and empathy with </w:t>
      </w:r>
      <w:r w:rsidRPr="00825A14">
        <w:rPr>
          <w:rFonts w:ascii="Arial" w:hAnsi="Arial" w:cs="Arial"/>
          <w:lang w:val="en-GB"/>
        </w:rPr>
        <w:t>the credit u</w:t>
      </w:r>
      <w:r w:rsidR="00D115E8" w:rsidRPr="00825A14">
        <w:rPr>
          <w:rFonts w:ascii="Arial" w:hAnsi="Arial" w:cs="Arial"/>
          <w:lang w:val="en-GB"/>
        </w:rPr>
        <w:t>nion movement</w:t>
      </w:r>
      <w:r w:rsidR="0084189F">
        <w:rPr>
          <w:rFonts w:ascii="Arial" w:hAnsi="Arial" w:cs="Arial"/>
          <w:lang w:val="en-GB"/>
        </w:rPr>
        <w:t>.</w:t>
      </w:r>
    </w:p>
    <w:p w14:paraId="73C1E132" w14:textId="59FB6C17" w:rsidR="00DD6408" w:rsidRPr="00825A14" w:rsidRDefault="00DD6408" w:rsidP="00AC2812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lang w:val="en-GB"/>
        </w:rPr>
      </w:pPr>
      <w:r w:rsidRPr="00825A14">
        <w:rPr>
          <w:rFonts w:ascii="Arial" w:hAnsi="Arial" w:cs="Arial"/>
          <w:lang w:val="en-GB"/>
        </w:rPr>
        <w:t>A sound understanding of consumer finance and personal lending</w:t>
      </w:r>
    </w:p>
    <w:p w14:paraId="50CE80D3" w14:textId="2EAC3DA7" w:rsidR="00D115E8" w:rsidRPr="00825A14" w:rsidRDefault="00D115E8" w:rsidP="00AC281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n-GB"/>
        </w:rPr>
      </w:pPr>
      <w:r w:rsidRPr="00825A14">
        <w:rPr>
          <w:rFonts w:ascii="Arial" w:hAnsi="Arial" w:cs="Arial"/>
          <w:lang w:val="en-GB"/>
        </w:rPr>
        <w:t>Proven experience in a managerial position, pre</w:t>
      </w:r>
      <w:r w:rsidR="00000CA6" w:rsidRPr="00825A14">
        <w:rPr>
          <w:rFonts w:ascii="Arial" w:hAnsi="Arial" w:cs="Arial"/>
          <w:lang w:val="en-GB"/>
        </w:rPr>
        <w:t>ferably in the financial sector.</w:t>
      </w:r>
      <w:r w:rsidR="004B7BCE" w:rsidRPr="00825A14">
        <w:rPr>
          <w:rFonts w:ascii="Arial" w:hAnsi="Arial" w:cs="Arial"/>
          <w:lang w:val="en-GB"/>
        </w:rPr>
        <w:t xml:space="preserve"> </w:t>
      </w:r>
    </w:p>
    <w:p w14:paraId="2CFB749D" w14:textId="62F36A48" w:rsidR="004B7BCE" w:rsidRPr="00825A14" w:rsidRDefault="004B7BCE" w:rsidP="00AC2812">
      <w:pPr>
        <w:numPr>
          <w:ilvl w:val="0"/>
          <w:numId w:val="7"/>
        </w:numPr>
        <w:spacing w:line="360" w:lineRule="auto"/>
        <w:jc w:val="both"/>
      </w:pPr>
      <w:r w:rsidRPr="00825A14">
        <w:rPr>
          <w:rFonts w:ascii="Arial" w:hAnsi="Arial" w:cs="Arial"/>
        </w:rPr>
        <w:t>The role is subject to the requirements of the Senior Managers Regime and the postholder must meet the requirements for approval</w:t>
      </w:r>
      <w:r w:rsidR="00347D06">
        <w:rPr>
          <w:rFonts w:ascii="Arial" w:hAnsi="Arial" w:cs="Arial"/>
        </w:rPr>
        <w:t xml:space="preserve"> and thereafter continue to comply with the conduct standards</w:t>
      </w:r>
      <w:r w:rsidRPr="00825A14">
        <w:rPr>
          <w:rFonts w:ascii="Arial" w:hAnsi="Arial" w:cs="Arial"/>
        </w:rPr>
        <w:t xml:space="preserve">.  </w:t>
      </w:r>
    </w:p>
    <w:p w14:paraId="1D30F499" w14:textId="6A199FA4" w:rsidR="00D115E8" w:rsidRPr="00825A14" w:rsidRDefault="00DD6408" w:rsidP="00AC281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n-GB"/>
        </w:rPr>
      </w:pPr>
      <w:r w:rsidRPr="00825A14">
        <w:rPr>
          <w:rFonts w:ascii="Arial" w:hAnsi="Arial" w:cs="Arial"/>
          <w:lang w:val="en-GB"/>
        </w:rPr>
        <w:t xml:space="preserve">Strong </w:t>
      </w:r>
      <w:r w:rsidR="00000CA6" w:rsidRPr="00825A14">
        <w:rPr>
          <w:rFonts w:ascii="Arial" w:hAnsi="Arial" w:cs="Arial"/>
          <w:lang w:val="en-GB"/>
        </w:rPr>
        <w:t>inter-personal skills</w:t>
      </w:r>
      <w:r w:rsidRPr="00825A14">
        <w:rPr>
          <w:rFonts w:ascii="Arial" w:hAnsi="Arial" w:cs="Arial"/>
          <w:lang w:val="en-GB"/>
        </w:rPr>
        <w:t xml:space="preserve"> and written and verbal communication</w:t>
      </w:r>
      <w:r w:rsidR="00000CA6" w:rsidRPr="00825A14">
        <w:rPr>
          <w:rFonts w:ascii="Arial" w:hAnsi="Arial" w:cs="Arial"/>
          <w:lang w:val="en-GB"/>
        </w:rPr>
        <w:t>.</w:t>
      </w:r>
    </w:p>
    <w:p w14:paraId="74B01AA7" w14:textId="2704913A" w:rsidR="00E011A7" w:rsidRPr="00825A14" w:rsidRDefault="00E011A7" w:rsidP="00AC281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n-GB"/>
        </w:rPr>
      </w:pPr>
      <w:r w:rsidRPr="00825A14">
        <w:rPr>
          <w:rFonts w:ascii="Arial" w:hAnsi="Arial" w:cs="Arial"/>
          <w:lang w:val="en-GB"/>
        </w:rPr>
        <w:t xml:space="preserve">Confident user of IT and able to manage and develop the credit union’s IT systems and contracts. </w:t>
      </w:r>
    </w:p>
    <w:p w14:paraId="754422ED" w14:textId="10B001FB" w:rsidR="00DD6408" w:rsidRDefault="00DD6408" w:rsidP="00AC281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n-GB"/>
        </w:rPr>
      </w:pPr>
      <w:r w:rsidRPr="00825A14">
        <w:rPr>
          <w:rFonts w:ascii="Arial" w:hAnsi="Arial" w:cs="Arial"/>
          <w:lang w:val="en-GB"/>
        </w:rPr>
        <w:t xml:space="preserve">Knowledge of financial management, procedures and reporting.  </w:t>
      </w:r>
    </w:p>
    <w:p w14:paraId="4B48B47A" w14:textId="5CEABFC8" w:rsidR="00825A14" w:rsidRPr="00825A14" w:rsidRDefault="00825A14" w:rsidP="00AC281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Full driving licence and use of a car for work.  </w:t>
      </w:r>
    </w:p>
    <w:p w14:paraId="787BC5DE" w14:textId="77777777" w:rsidR="00DD6408" w:rsidRDefault="00DD6408" w:rsidP="00AC2812">
      <w:pPr>
        <w:spacing w:line="360" w:lineRule="auto"/>
        <w:ind w:left="1077" w:hanging="368"/>
        <w:jc w:val="both"/>
        <w:rPr>
          <w:rFonts w:ascii="Arial" w:hAnsi="Arial" w:cs="Arial"/>
          <w:lang w:val="en-GB"/>
        </w:rPr>
      </w:pPr>
    </w:p>
    <w:p w14:paraId="369E3B98" w14:textId="06C61762" w:rsidR="00014997" w:rsidRDefault="00014997" w:rsidP="00AC2812">
      <w:pPr>
        <w:spacing w:line="360" w:lineRule="auto"/>
        <w:ind w:left="1077" w:hanging="36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Desirable </w:t>
      </w:r>
    </w:p>
    <w:p w14:paraId="6F61003F" w14:textId="77777777" w:rsidR="00D115E8" w:rsidRPr="00014997" w:rsidRDefault="00D115E8" w:rsidP="00AC281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Experience</w:t>
      </w:r>
      <w:r w:rsidR="00A057C4">
        <w:rPr>
          <w:rFonts w:ascii="Arial" w:hAnsi="Arial" w:cs="Arial"/>
          <w:lang w:val="en-GB"/>
        </w:rPr>
        <w:t xml:space="preserve"> within a development/innovation</w:t>
      </w:r>
      <w:r>
        <w:rPr>
          <w:rFonts w:ascii="Arial" w:hAnsi="Arial" w:cs="Arial"/>
          <w:lang w:val="en-GB"/>
        </w:rPr>
        <w:t xml:space="preserve"> role would be an advantage</w:t>
      </w:r>
      <w:r w:rsidR="00000CA6">
        <w:rPr>
          <w:rFonts w:ascii="Arial" w:hAnsi="Arial" w:cs="Arial"/>
          <w:lang w:val="en-GB"/>
        </w:rPr>
        <w:t>.</w:t>
      </w:r>
    </w:p>
    <w:p w14:paraId="38E9F060" w14:textId="5E22F80C" w:rsidR="00E011A7" w:rsidRDefault="00E011A7" w:rsidP="00AC2812">
      <w:pPr>
        <w:numPr>
          <w:ilvl w:val="0"/>
          <w:numId w:val="5"/>
        </w:numPr>
        <w:spacing w:line="360" w:lineRule="auto"/>
        <w:ind w:left="851" w:hanging="14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Experience of marketing and managing publicity campaigns.</w:t>
      </w:r>
    </w:p>
    <w:p w14:paraId="5231C165" w14:textId="6E2D6290" w:rsidR="00E011A7" w:rsidRDefault="00E011A7" w:rsidP="00AC2812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Knowledge of HR law and practice</w:t>
      </w:r>
    </w:p>
    <w:p w14:paraId="3EF0446A" w14:textId="4FED1236" w:rsidR="00DD6408" w:rsidRDefault="00DD6408" w:rsidP="00AC2812">
      <w:pPr>
        <w:numPr>
          <w:ilvl w:val="0"/>
          <w:numId w:val="5"/>
        </w:numPr>
        <w:tabs>
          <w:tab w:val="left" w:pos="1134"/>
        </w:tabs>
        <w:spacing w:line="360" w:lineRule="auto"/>
        <w:ind w:left="709" w:firstLine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Excellent presentation skills. </w:t>
      </w:r>
    </w:p>
    <w:p w14:paraId="08B12D43" w14:textId="77777777" w:rsidR="004B7BCE" w:rsidRDefault="004B7BCE" w:rsidP="00AC2812">
      <w:pPr>
        <w:spacing w:line="360" w:lineRule="auto"/>
        <w:ind w:left="349"/>
        <w:jc w:val="both"/>
        <w:rPr>
          <w:b/>
        </w:rPr>
      </w:pPr>
    </w:p>
    <w:p w14:paraId="05203ADA" w14:textId="0752DB34" w:rsidR="00D115E8" w:rsidRPr="004B7BCE" w:rsidRDefault="00D115E8" w:rsidP="00AC2812">
      <w:pPr>
        <w:spacing w:line="360" w:lineRule="auto"/>
        <w:ind w:left="349"/>
        <w:jc w:val="both"/>
        <w:rPr>
          <w:rFonts w:ascii="Arial" w:hAnsi="Arial" w:cs="Arial"/>
          <w:b/>
        </w:rPr>
      </w:pPr>
      <w:r w:rsidRPr="004B7BCE">
        <w:rPr>
          <w:rFonts w:ascii="Arial" w:hAnsi="Arial" w:cs="Arial"/>
          <w:b/>
        </w:rPr>
        <w:t xml:space="preserve">Personal </w:t>
      </w:r>
      <w:r w:rsidR="00825A14">
        <w:rPr>
          <w:rFonts w:ascii="Arial" w:hAnsi="Arial" w:cs="Arial"/>
          <w:b/>
        </w:rPr>
        <w:t>qualities</w:t>
      </w:r>
    </w:p>
    <w:p w14:paraId="407E6BBA" w14:textId="77777777" w:rsidR="00D115E8" w:rsidRDefault="00D115E8" w:rsidP="00AC2812">
      <w:pPr>
        <w:jc w:val="both"/>
        <w:rPr>
          <w:rFonts w:ascii="Arial" w:hAnsi="Arial" w:cs="Arial"/>
          <w:lang w:val="en-GB"/>
        </w:rPr>
      </w:pPr>
    </w:p>
    <w:p w14:paraId="4CF790B1" w14:textId="77777777" w:rsidR="00D115E8" w:rsidRDefault="00D115E8" w:rsidP="00AC2812">
      <w:pPr>
        <w:numPr>
          <w:ilvl w:val="0"/>
          <w:numId w:val="8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be committed to the principles of the Credit Union Movement</w:t>
      </w:r>
      <w:r w:rsidR="00F539D5">
        <w:rPr>
          <w:rFonts w:ascii="Arial" w:hAnsi="Arial" w:cs="Arial"/>
          <w:lang w:val="en-GB"/>
        </w:rPr>
        <w:t>.</w:t>
      </w:r>
    </w:p>
    <w:p w14:paraId="5076B323" w14:textId="7EB7FA34" w:rsidR="00D115E8" w:rsidRDefault="00D115E8" w:rsidP="00AC2812">
      <w:pPr>
        <w:numPr>
          <w:ilvl w:val="0"/>
          <w:numId w:val="8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possess integrity and the ability to maintain total confidentiality</w:t>
      </w:r>
      <w:r w:rsidR="00F539D5">
        <w:rPr>
          <w:rFonts w:ascii="Arial" w:hAnsi="Arial" w:cs="Arial"/>
          <w:lang w:val="en-GB"/>
        </w:rPr>
        <w:t>.</w:t>
      </w:r>
    </w:p>
    <w:p w14:paraId="74C32193" w14:textId="77777777" w:rsidR="00D115E8" w:rsidRDefault="00D115E8" w:rsidP="00AC2812">
      <w:pPr>
        <w:numPr>
          <w:ilvl w:val="0"/>
          <w:numId w:val="8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Ability to work without supervision and to lead a team</w:t>
      </w:r>
      <w:r w:rsidR="00F539D5">
        <w:rPr>
          <w:rFonts w:ascii="Arial" w:hAnsi="Arial" w:cs="Arial"/>
          <w:lang w:val="en-GB"/>
        </w:rPr>
        <w:t>.</w:t>
      </w:r>
    </w:p>
    <w:p w14:paraId="7CEBF8C3" w14:textId="77777777" w:rsidR="00D115E8" w:rsidRDefault="00D115E8" w:rsidP="00AC2812">
      <w:pPr>
        <w:numPr>
          <w:ilvl w:val="0"/>
          <w:numId w:val="8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Innovative and able to devise solutions to challenges</w:t>
      </w:r>
      <w:r w:rsidR="00F539D5">
        <w:rPr>
          <w:rFonts w:ascii="Arial" w:hAnsi="Arial" w:cs="Arial"/>
          <w:lang w:val="en-GB"/>
        </w:rPr>
        <w:t>.</w:t>
      </w:r>
    </w:p>
    <w:p w14:paraId="03B3547E" w14:textId="77777777" w:rsidR="00D115E8" w:rsidRDefault="00D115E8" w:rsidP="00AC2812">
      <w:pPr>
        <w:numPr>
          <w:ilvl w:val="0"/>
          <w:numId w:val="8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Task oriented and able to work to tight deadlines</w:t>
      </w:r>
      <w:r w:rsidR="00F539D5">
        <w:rPr>
          <w:rFonts w:ascii="Arial" w:hAnsi="Arial" w:cs="Arial"/>
          <w:lang w:val="en-GB"/>
        </w:rPr>
        <w:t>.</w:t>
      </w:r>
    </w:p>
    <w:p w14:paraId="11BD1ECC" w14:textId="77777777" w:rsidR="00D115E8" w:rsidRDefault="00D115E8" w:rsidP="00AC2812">
      <w:pPr>
        <w:numPr>
          <w:ilvl w:val="0"/>
          <w:numId w:val="8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Self-starter, motivated and enthusiastic</w:t>
      </w:r>
      <w:r w:rsidR="00F539D5">
        <w:rPr>
          <w:rFonts w:ascii="Arial" w:hAnsi="Arial" w:cs="Arial"/>
          <w:lang w:val="en-GB"/>
        </w:rPr>
        <w:t>.</w:t>
      </w:r>
    </w:p>
    <w:p w14:paraId="1F53345B" w14:textId="77777777" w:rsidR="00D115E8" w:rsidRDefault="00D115E8" w:rsidP="00AC2812">
      <w:pPr>
        <w:numPr>
          <w:ilvl w:val="0"/>
          <w:numId w:val="9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People orientated</w:t>
      </w:r>
      <w:r w:rsidR="00F539D5">
        <w:rPr>
          <w:rFonts w:ascii="Arial" w:hAnsi="Arial" w:cs="Arial"/>
          <w:lang w:val="en-GB"/>
        </w:rPr>
        <w:t>.</w:t>
      </w:r>
    </w:p>
    <w:p w14:paraId="560C3C08" w14:textId="77777777" w:rsidR="00D115E8" w:rsidRDefault="00D115E8" w:rsidP="00AC2812">
      <w:pPr>
        <w:numPr>
          <w:ilvl w:val="0"/>
          <w:numId w:val="9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Commitment to equal opportunities</w:t>
      </w:r>
      <w:r w:rsidR="00F539D5">
        <w:rPr>
          <w:rFonts w:ascii="Arial" w:hAnsi="Arial" w:cs="Arial"/>
          <w:lang w:val="en-GB"/>
        </w:rPr>
        <w:t>.</w:t>
      </w:r>
    </w:p>
    <w:p w14:paraId="2E67E8DB" w14:textId="77777777" w:rsidR="00D115E8" w:rsidRDefault="00D115E8" w:rsidP="00AC2812">
      <w:pPr>
        <w:numPr>
          <w:ilvl w:val="0"/>
          <w:numId w:val="9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Commitment to achieving and maintaining high standards</w:t>
      </w:r>
      <w:r w:rsidR="00F539D5">
        <w:rPr>
          <w:rFonts w:ascii="Arial" w:hAnsi="Arial" w:cs="Arial"/>
          <w:lang w:val="en-GB"/>
        </w:rPr>
        <w:t>.</w:t>
      </w:r>
    </w:p>
    <w:sectPr w:rsidR="00D115E8" w:rsidSect="00DF23A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558" w:bottom="1440" w:left="1418" w:header="708" w:footer="4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2E00" w14:textId="77777777" w:rsidR="00B7101E" w:rsidRDefault="00B7101E">
      <w:r>
        <w:separator/>
      </w:r>
    </w:p>
  </w:endnote>
  <w:endnote w:type="continuationSeparator" w:id="0">
    <w:p w14:paraId="34481273" w14:textId="77777777" w:rsidR="00B7101E" w:rsidRDefault="00B7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8CE0" w14:textId="77777777" w:rsidR="00826C00" w:rsidRDefault="00826C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FFF4" w14:textId="77777777" w:rsidR="00826C00" w:rsidRDefault="00826C00">
    <w:pPr>
      <w:ind w:left="720"/>
      <w:jc w:val="center"/>
      <w:rPr>
        <w:sz w:val="16"/>
        <w:szCs w:val="16"/>
      </w:rPr>
    </w:pPr>
  </w:p>
  <w:p w14:paraId="2CF71C8B" w14:textId="77777777" w:rsidR="00826C00" w:rsidRDefault="00826C00">
    <w:pPr>
      <w:ind w:left="720"/>
      <w:jc w:val="center"/>
      <w:rPr>
        <w:sz w:val="16"/>
        <w:szCs w:val="16"/>
      </w:rPr>
    </w:pPr>
  </w:p>
  <w:p w14:paraId="1F0EBF5D" w14:textId="77777777" w:rsidR="00826C00" w:rsidRDefault="00826C00">
    <w:pPr>
      <w:ind w:left="720"/>
      <w:jc w:val="center"/>
      <w:rPr>
        <w:sz w:val="16"/>
        <w:szCs w:val="16"/>
      </w:rPr>
    </w:pPr>
  </w:p>
  <w:p w14:paraId="13D01579" w14:textId="77777777" w:rsidR="00826C00" w:rsidRDefault="00826C00">
    <w:pPr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Gateway Credit Union Ltd is </w:t>
    </w:r>
    <w:proofErr w:type="spellStart"/>
    <w:r>
      <w:rPr>
        <w:rFonts w:ascii="Arial" w:hAnsi="Arial" w:cs="Arial"/>
        <w:sz w:val="16"/>
        <w:szCs w:val="16"/>
      </w:rPr>
      <w:t>authorised</w:t>
    </w:r>
    <w:proofErr w:type="spellEnd"/>
    <w:r>
      <w:rPr>
        <w:rFonts w:ascii="Arial" w:hAnsi="Arial" w:cs="Arial"/>
        <w:sz w:val="16"/>
        <w:szCs w:val="16"/>
      </w:rPr>
      <w:t xml:space="preserve"> by the Prudential Regulation Authority</w:t>
    </w:r>
  </w:p>
  <w:p w14:paraId="30D48FC3" w14:textId="77777777" w:rsidR="00826C00" w:rsidRDefault="00826C00">
    <w:pPr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and regulated by the Financial Conduct Authority and the Prudential Regulation Authority. Reg No:214010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030B" w14:textId="77777777" w:rsidR="00826C00" w:rsidRDefault="00826C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AC54" w14:textId="77777777" w:rsidR="00B7101E" w:rsidRDefault="00B7101E">
      <w:r>
        <w:separator/>
      </w:r>
    </w:p>
  </w:footnote>
  <w:footnote w:type="continuationSeparator" w:id="0">
    <w:p w14:paraId="3BC5FC0A" w14:textId="77777777" w:rsidR="00B7101E" w:rsidRDefault="00B7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FEA7" w14:textId="77777777" w:rsidR="00826C00" w:rsidRDefault="00826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4C12" w14:textId="77777777" w:rsidR="00826C00" w:rsidRDefault="00826C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2FAB637E"/>
    <w:multiLevelType w:val="hybridMultilevel"/>
    <w:tmpl w:val="5844A8E8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442C0E73"/>
    <w:multiLevelType w:val="hybridMultilevel"/>
    <w:tmpl w:val="2DD25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5D7CC5"/>
    <w:multiLevelType w:val="hybridMultilevel"/>
    <w:tmpl w:val="D67E1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6A7E37"/>
    <w:multiLevelType w:val="hybridMultilevel"/>
    <w:tmpl w:val="C9D816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92825"/>
    <w:multiLevelType w:val="hybridMultilevel"/>
    <w:tmpl w:val="B46E714C"/>
    <w:lvl w:ilvl="0" w:tplc="0809000F">
      <w:start w:val="1"/>
      <w:numFmt w:val="decimal"/>
      <w:lvlText w:val="%1."/>
      <w:lvlJc w:val="lef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num w:numId="1" w16cid:durableId="1434665986">
    <w:abstractNumId w:val="0"/>
  </w:num>
  <w:num w:numId="2" w16cid:durableId="2103985895">
    <w:abstractNumId w:val="1"/>
  </w:num>
  <w:num w:numId="3" w16cid:durableId="137844324">
    <w:abstractNumId w:val="2"/>
  </w:num>
  <w:num w:numId="4" w16cid:durableId="789932492">
    <w:abstractNumId w:val="3"/>
  </w:num>
  <w:num w:numId="5" w16cid:durableId="1204638226">
    <w:abstractNumId w:val="4"/>
  </w:num>
  <w:num w:numId="6" w16cid:durableId="689525231">
    <w:abstractNumId w:val="8"/>
  </w:num>
  <w:num w:numId="7" w16cid:durableId="1701009049">
    <w:abstractNumId w:val="7"/>
  </w:num>
  <w:num w:numId="8" w16cid:durableId="1994404705">
    <w:abstractNumId w:val="6"/>
  </w:num>
  <w:num w:numId="9" w16cid:durableId="2141413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57"/>
    <w:rsid w:val="00000CA6"/>
    <w:rsid w:val="00014997"/>
    <w:rsid w:val="00037806"/>
    <w:rsid w:val="00082746"/>
    <w:rsid w:val="0010534E"/>
    <w:rsid w:val="001864B6"/>
    <w:rsid w:val="002D422C"/>
    <w:rsid w:val="002E6068"/>
    <w:rsid w:val="00336D44"/>
    <w:rsid w:val="00347D06"/>
    <w:rsid w:val="00350F30"/>
    <w:rsid w:val="00393E8F"/>
    <w:rsid w:val="003C40F8"/>
    <w:rsid w:val="00433C20"/>
    <w:rsid w:val="00466289"/>
    <w:rsid w:val="004B1165"/>
    <w:rsid w:val="004B7BCE"/>
    <w:rsid w:val="004F606C"/>
    <w:rsid w:val="005166CC"/>
    <w:rsid w:val="005234D2"/>
    <w:rsid w:val="00586F0D"/>
    <w:rsid w:val="005A4228"/>
    <w:rsid w:val="005B61D7"/>
    <w:rsid w:val="006A2D44"/>
    <w:rsid w:val="006A6584"/>
    <w:rsid w:val="006B4249"/>
    <w:rsid w:val="007329B7"/>
    <w:rsid w:val="007D6B10"/>
    <w:rsid w:val="007E1824"/>
    <w:rsid w:val="007E7CE7"/>
    <w:rsid w:val="00825A14"/>
    <w:rsid w:val="00826C00"/>
    <w:rsid w:val="0084189F"/>
    <w:rsid w:val="00954D17"/>
    <w:rsid w:val="00964306"/>
    <w:rsid w:val="00965894"/>
    <w:rsid w:val="009D31A2"/>
    <w:rsid w:val="009F310F"/>
    <w:rsid w:val="00A057C4"/>
    <w:rsid w:val="00A250C3"/>
    <w:rsid w:val="00AC2812"/>
    <w:rsid w:val="00B7101E"/>
    <w:rsid w:val="00B96F84"/>
    <w:rsid w:val="00BA69C1"/>
    <w:rsid w:val="00BD711E"/>
    <w:rsid w:val="00CE3909"/>
    <w:rsid w:val="00CE46B0"/>
    <w:rsid w:val="00D115E8"/>
    <w:rsid w:val="00DD6408"/>
    <w:rsid w:val="00DF23AB"/>
    <w:rsid w:val="00E011A7"/>
    <w:rsid w:val="00E31795"/>
    <w:rsid w:val="00E76EA7"/>
    <w:rsid w:val="00ED184D"/>
    <w:rsid w:val="00EF2DDF"/>
    <w:rsid w:val="00F31E57"/>
    <w:rsid w:val="00F45A9F"/>
    <w:rsid w:val="00F539D5"/>
    <w:rsid w:val="00F60BBE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1D1824E5"/>
  <w15:chartTrackingRefBased/>
  <w15:docId w15:val="{C2178DD5-37CF-4759-AC4A-97DBAD88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360" w:firstLine="0"/>
      <w:outlineLvl w:val="1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oterChar">
    <w:name w:val="Footer Char"/>
    <w:basedOn w:val="DefaultParagraphFont"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28"/>
      <w:lang w:val="en-GB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18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Torfaen Credit Union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Torfaen Credit Union</dc:title>
  <dc:subject/>
  <dc:creator>John Richards</dc:creator>
  <cp:keywords/>
  <cp:lastModifiedBy>Sara Burch</cp:lastModifiedBy>
  <cp:revision>2</cp:revision>
  <cp:lastPrinted>2022-06-16T13:17:00Z</cp:lastPrinted>
  <dcterms:created xsi:type="dcterms:W3CDTF">2022-08-02T21:09:00Z</dcterms:created>
  <dcterms:modified xsi:type="dcterms:W3CDTF">2022-08-02T21:09:00Z</dcterms:modified>
</cp:coreProperties>
</file>